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FD1" w:rsidRPr="00DE1597" w:rsidRDefault="00FA2FD1" w:rsidP="00FA2F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ТОМ 2 ТЕХНИЧЕСКАЯ ЧАСТЬ</w:t>
      </w:r>
    </w:p>
    <w:p w:rsidR="00FA2FD1" w:rsidRPr="00DE1597" w:rsidRDefault="00FA2FD1" w:rsidP="008805C2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 w:rsidRPr="007D36FE">
        <w:rPr>
          <w:rFonts w:ascii="Times New Roman" w:hAnsi="Times New Roman" w:cs="Times New Roman"/>
          <w:b/>
          <w:sz w:val="24"/>
          <w:szCs w:val="24"/>
        </w:rPr>
        <w:t xml:space="preserve">открытого запроса </w:t>
      </w:r>
      <w:r w:rsidR="007D36FE" w:rsidRPr="007D36FE">
        <w:rPr>
          <w:rFonts w:ascii="Times New Roman" w:hAnsi="Times New Roman" w:cs="Times New Roman"/>
          <w:b/>
          <w:sz w:val="24"/>
          <w:szCs w:val="24"/>
        </w:rPr>
        <w:t>цен</w:t>
      </w:r>
      <w:r w:rsidRPr="00DE1597">
        <w:rPr>
          <w:rFonts w:ascii="Times New Roman" w:hAnsi="Times New Roman" w:cs="Times New Roman"/>
          <w:sz w:val="24"/>
          <w:szCs w:val="24"/>
        </w:rPr>
        <w:t xml:space="preserve">: </w:t>
      </w:r>
      <w:r w:rsidR="0099791F">
        <w:rPr>
          <w:rFonts w:ascii="Times New Roman" w:hAnsi="Times New Roman" w:cs="Times New Roman"/>
          <w:sz w:val="24"/>
          <w:szCs w:val="24"/>
        </w:rPr>
        <w:t>право заключения договора субпод</w:t>
      </w:r>
      <w:r w:rsidR="0099791F" w:rsidRPr="00A20D09">
        <w:rPr>
          <w:rFonts w:ascii="Times New Roman" w:hAnsi="Times New Roman" w:cs="Times New Roman"/>
          <w:sz w:val="24"/>
          <w:szCs w:val="24"/>
        </w:rPr>
        <w:t>ряда</w:t>
      </w:r>
      <w:r w:rsidRPr="00A20D09">
        <w:rPr>
          <w:rFonts w:ascii="Times New Roman" w:hAnsi="Times New Roman" w:cs="Times New Roman"/>
          <w:sz w:val="24"/>
          <w:szCs w:val="24"/>
        </w:rPr>
        <w:t xml:space="preserve"> </w:t>
      </w:r>
      <w:r w:rsidR="00F44C9B" w:rsidRPr="00A20D09">
        <w:rPr>
          <w:rFonts w:ascii="Times New Roman" w:hAnsi="Times New Roman" w:cs="Times New Roman"/>
          <w:sz w:val="24"/>
          <w:szCs w:val="24"/>
        </w:rPr>
        <w:t xml:space="preserve">на </w:t>
      </w:r>
      <w:r w:rsidR="00A63DBD">
        <w:rPr>
          <w:rFonts w:ascii="Times New Roman" w:hAnsi="Times New Roman" w:cs="Times New Roman"/>
          <w:sz w:val="24"/>
          <w:szCs w:val="24"/>
        </w:rPr>
        <w:t xml:space="preserve">выполнение работ по объекту: </w:t>
      </w:r>
      <w:r w:rsidR="008805C2">
        <w:rPr>
          <w:rFonts w:ascii="Times New Roman" w:hAnsi="Times New Roman" w:cs="Times New Roman"/>
          <w:sz w:val="24"/>
          <w:szCs w:val="24"/>
        </w:rPr>
        <w:t xml:space="preserve">«Корпус 701. Демонтаж </w:t>
      </w:r>
      <w:proofErr w:type="gramStart"/>
      <w:r w:rsidR="008805C2">
        <w:rPr>
          <w:rFonts w:ascii="Times New Roman" w:hAnsi="Times New Roman" w:cs="Times New Roman"/>
          <w:sz w:val="24"/>
          <w:szCs w:val="24"/>
        </w:rPr>
        <w:t>ж/б</w:t>
      </w:r>
      <w:proofErr w:type="gramEnd"/>
      <w:r w:rsidR="008805C2">
        <w:rPr>
          <w:rFonts w:ascii="Times New Roman" w:hAnsi="Times New Roman" w:cs="Times New Roman"/>
          <w:sz w:val="24"/>
          <w:szCs w:val="24"/>
        </w:rPr>
        <w:t xml:space="preserve"> и кирпичных конструкций, усиление ж/б балок на АО ЧМЗ»</w:t>
      </w:r>
      <w:r w:rsidRPr="00DE1597">
        <w:rPr>
          <w:rFonts w:ascii="Times New Roman" w:hAnsi="Times New Roman" w:cs="Times New Roman"/>
          <w:sz w:val="24"/>
          <w:szCs w:val="24"/>
        </w:rPr>
        <w:t>.</w:t>
      </w:r>
    </w:p>
    <w:p w:rsidR="001500B0" w:rsidRPr="001500B0" w:rsidRDefault="001500B0" w:rsidP="001500B0">
      <w:pPr>
        <w:pStyle w:val="aa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1500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работы выполняются согласно проекту и действующим СНиП, ГОСТ.</w:t>
      </w:r>
    </w:p>
    <w:p w:rsidR="001500B0" w:rsidRPr="001500B0" w:rsidRDefault="001500B0" w:rsidP="001500B0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00B0" w:rsidRPr="001500B0" w:rsidRDefault="001500B0" w:rsidP="001500B0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00B0" w:rsidRPr="001500B0" w:rsidRDefault="001500B0" w:rsidP="001500B0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00B0" w:rsidRPr="001500B0" w:rsidRDefault="001500B0" w:rsidP="001500B0">
      <w:pPr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before="360"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допускам на объект:</w:t>
      </w:r>
      <w:r w:rsidRPr="00150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Пропускной режим в соответствие с п.5.3.19. проекта договора.</w:t>
      </w:r>
    </w:p>
    <w:p w:rsidR="00FA2FD1" w:rsidRDefault="00FA2FD1" w:rsidP="0014018E">
      <w:pPr>
        <w:numPr>
          <w:ilvl w:val="0"/>
          <w:numId w:val="1"/>
        </w:numPr>
        <w:spacing w:before="3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Объем выполняемых работ:</w:t>
      </w:r>
      <w:r w:rsidRPr="00DE1597">
        <w:rPr>
          <w:rFonts w:ascii="Times New Roman" w:hAnsi="Times New Roman" w:cs="Times New Roman"/>
          <w:sz w:val="24"/>
          <w:szCs w:val="24"/>
        </w:rPr>
        <w:t xml:space="preserve"> </w:t>
      </w:r>
      <w:r w:rsidR="00A63DBD">
        <w:rPr>
          <w:rFonts w:ascii="Times New Roman" w:hAnsi="Times New Roman" w:cs="Times New Roman"/>
          <w:bCs/>
          <w:sz w:val="24"/>
          <w:szCs w:val="24"/>
        </w:rPr>
        <w:t>выполнение</w:t>
      </w:r>
      <w:r w:rsidR="000B604A">
        <w:rPr>
          <w:rFonts w:ascii="Times New Roman" w:hAnsi="Times New Roman" w:cs="Times New Roman"/>
          <w:bCs/>
          <w:sz w:val="24"/>
          <w:szCs w:val="24"/>
        </w:rPr>
        <w:t xml:space="preserve"> работ по объекту: </w:t>
      </w:r>
      <w:r w:rsidR="008805C2">
        <w:rPr>
          <w:rFonts w:ascii="Times New Roman" w:hAnsi="Times New Roman" w:cs="Times New Roman"/>
          <w:bCs/>
          <w:sz w:val="24"/>
          <w:szCs w:val="24"/>
        </w:rPr>
        <w:t xml:space="preserve">«Корпус 701. Демонтаж </w:t>
      </w:r>
      <w:proofErr w:type="gramStart"/>
      <w:r w:rsidR="008805C2">
        <w:rPr>
          <w:rFonts w:ascii="Times New Roman" w:hAnsi="Times New Roman" w:cs="Times New Roman"/>
          <w:bCs/>
          <w:sz w:val="24"/>
          <w:szCs w:val="24"/>
        </w:rPr>
        <w:t>ж/б</w:t>
      </w:r>
      <w:proofErr w:type="gramEnd"/>
      <w:r w:rsidR="008805C2">
        <w:rPr>
          <w:rFonts w:ascii="Times New Roman" w:hAnsi="Times New Roman" w:cs="Times New Roman"/>
          <w:bCs/>
          <w:sz w:val="24"/>
          <w:szCs w:val="24"/>
        </w:rPr>
        <w:t xml:space="preserve"> и кирпичных конструкций, усиление ж/б балок на АО ЧМЗ»</w:t>
      </w:r>
      <w:r w:rsidRPr="00DE1597">
        <w:rPr>
          <w:rFonts w:ascii="Times New Roman" w:hAnsi="Times New Roman" w:cs="Times New Roman"/>
          <w:bCs/>
          <w:sz w:val="24"/>
          <w:szCs w:val="24"/>
        </w:rPr>
        <w:t>.</w:t>
      </w:r>
      <w:r w:rsidRPr="00DE15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0697" w:rsidRDefault="001500B0" w:rsidP="001500B0">
      <w:pPr>
        <w:pStyle w:val="Style1"/>
        <w:widowControl/>
        <w:spacing w:before="360"/>
        <w:jc w:val="both"/>
      </w:pPr>
      <w:r>
        <w:t>Со сметной документацией можно</w:t>
      </w:r>
      <w:r w:rsidRPr="001500B0">
        <w:t xml:space="preserve">  ознакомиться  в  ОП АО «ТВЭЛ-СТРОЙ»  по адресу: УР, г. Глазов, ул. Т. </w:t>
      </w:r>
      <w:proofErr w:type="spellStart"/>
      <w:r w:rsidRPr="001500B0">
        <w:t>Барамзиной</w:t>
      </w:r>
      <w:proofErr w:type="spellEnd"/>
      <w:r w:rsidRPr="001500B0">
        <w:t>, д. 10. Контактное лицо: Власова Е.В. тел. (34141) 3-64-81</w:t>
      </w:r>
      <w:r w:rsidR="00240697" w:rsidRPr="00CC16E3">
        <w:t>.</w:t>
      </w:r>
    </w:p>
    <w:p w:rsidR="00240697" w:rsidRDefault="00240697" w:rsidP="001500B0">
      <w:pPr>
        <w:numPr>
          <w:ilvl w:val="0"/>
          <w:numId w:val="1"/>
        </w:numPr>
        <w:spacing w:before="36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выполнения работ:</w:t>
      </w:r>
      <w:r w:rsidRPr="00240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5C2" w:rsidRPr="008805C2" w:rsidRDefault="008805C2" w:rsidP="008805C2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8805C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Начало </w:t>
      </w:r>
      <w:bookmarkStart w:id="0" w:name="_GoBack"/>
      <w:bookmarkEnd w:id="0"/>
      <w:r w:rsidRPr="008805C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работ: с момента заключения договора субподряда, с учетом отлагательного условия, указанного в п.13.1. договора субподряда; </w:t>
      </w:r>
    </w:p>
    <w:p w:rsidR="008805C2" w:rsidRPr="008805C2" w:rsidRDefault="008805C2" w:rsidP="008805C2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8805C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Окончание работ: 01 августа 2015 г.</w:t>
      </w:r>
    </w:p>
    <w:p w:rsidR="00FA2FD1" w:rsidRPr="00C94C62" w:rsidRDefault="00FA2FD1" w:rsidP="00A63DBD">
      <w:pPr>
        <w:numPr>
          <w:ilvl w:val="0"/>
          <w:numId w:val="1"/>
        </w:numPr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C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A63DBD" w:rsidRPr="00A63DBD">
        <w:rPr>
          <w:rFonts w:ascii="Times New Roman" w:hAnsi="Times New Roman" w:cs="Times New Roman"/>
          <w:sz w:val="24"/>
          <w:szCs w:val="24"/>
        </w:rPr>
        <w:t>В соответствии с Проектом договора субподряда</w:t>
      </w:r>
      <w:r w:rsidR="00C94C62" w:rsidRPr="00C94C62">
        <w:rPr>
          <w:rFonts w:ascii="Times New Roman" w:hAnsi="Times New Roman" w:cs="Times New Roman"/>
          <w:sz w:val="24"/>
          <w:szCs w:val="24"/>
        </w:rPr>
        <w:t>.</w:t>
      </w:r>
    </w:p>
    <w:p w:rsidR="00FA2FD1" w:rsidRPr="00DE1597" w:rsidRDefault="00FA2FD1" w:rsidP="001500B0">
      <w:pPr>
        <w:numPr>
          <w:ilvl w:val="0"/>
          <w:numId w:val="1"/>
        </w:numPr>
        <w:spacing w:before="36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Порядок приемки работ:</w:t>
      </w:r>
      <w:r w:rsidRPr="00DE1597">
        <w:rPr>
          <w:rFonts w:ascii="Times New Roman" w:hAnsi="Times New Roman" w:cs="Times New Roman"/>
          <w:sz w:val="24"/>
          <w:szCs w:val="24"/>
        </w:rPr>
        <w:t xml:space="preserve"> В соответствии с Проектом договора субподряда.</w:t>
      </w:r>
    </w:p>
    <w:p w:rsidR="00963734" w:rsidRPr="001C2557" w:rsidRDefault="00FA2FD1" w:rsidP="001500B0">
      <w:pPr>
        <w:numPr>
          <w:ilvl w:val="0"/>
          <w:numId w:val="1"/>
        </w:numPr>
        <w:spacing w:before="36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2557">
        <w:rPr>
          <w:rFonts w:ascii="Times New Roman" w:hAnsi="Times New Roman" w:cs="Times New Roman"/>
          <w:b/>
          <w:sz w:val="24"/>
          <w:szCs w:val="24"/>
        </w:rPr>
        <w:t>Дополнительные условия:</w:t>
      </w:r>
      <w:r w:rsidRPr="001C2557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 </w:t>
      </w:r>
    </w:p>
    <w:sectPr w:rsidR="00963734" w:rsidRPr="001C2557" w:rsidSect="0089380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5C2" w:rsidRDefault="008805C2" w:rsidP="00487680">
      <w:pPr>
        <w:spacing w:after="0" w:line="240" w:lineRule="auto"/>
      </w:pPr>
      <w:r>
        <w:separator/>
      </w:r>
    </w:p>
  </w:endnote>
  <w:endnote w:type="continuationSeparator" w:id="0">
    <w:p w:rsidR="008805C2" w:rsidRDefault="008805C2" w:rsidP="00487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5C2" w:rsidRPr="00487680" w:rsidRDefault="008805C2" w:rsidP="005A43B4">
    <w:pPr>
      <w:pStyle w:val="a5"/>
      <w:jc w:val="both"/>
      <w:rPr>
        <w:rFonts w:ascii="Times New Roman" w:hAnsi="Times New Roman" w:cs="Times New Roman"/>
      </w:rPr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5C2" w:rsidRDefault="008805C2" w:rsidP="00487680">
      <w:pPr>
        <w:spacing w:after="0" w:line="240" w:lineRule="auto"/>
      </w:pPr>
      <w:r>
        <w:separator/>
      </w:r>
    </w:p>
  </w:footnote>
  <w:footnote w:type="continuationSeparator" w:id="0">
    <w:p w:rsidR="008805C2" w:rsidRDefault="008805C2" w:rsidP="00487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ED5802"/>
    <w:multiLevelType w:val="singleLevel"/>
    <w:tmpl w:val="E7D2E8CE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44605121"/>
    <w:multiLevelType w:val="hybridMultilevel"/>
    <w:tmpl w:val="D9760628"/>
    <w:lvl w:ilvl="0" w:tplc="90824A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31822"/>
    <w:multiLevelType w:val="hybridMultilevel"/>
    <w:tmpl w:val="E4649674"/>
    <w:lvl w:ilvl="0" w:tplc="1EE0F4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D1"/>
    <w:rsid w:val="000019C4"/>
    <w:rsid w:val="00007A58"/>
    <w:rsid w:val="000B604A"/>
    <w:rsid w:val="000F5F7D"/>
    <w:rsid w:val="00113749"/>
    <w:rsid w:val="0014018E"/>
    <w:rsid w:val="001500B0"/>
    <w:rsid w:val="00160DEC"/>
    <w:rsid w:val="00190874"/>
    <w:rsid w:val="001B7038"/>
    <w:rsid w:val="001C2557"/>
    <w:rsid w:val="001C5D97"/>
    <w:rsid w:val="001C6CE8"/>
    <w:rsid w:val="001E32D9"/>
    <w:rsid w:val="00240697"/>
    <w:rsid w:val="002B6BC2"/>
    <w:rsid w:val="002D1B1A"/>
    <w:rsid w:val="00301E48"/>
    <w:rsid w:val="003148BF"/>
    <w:rsid w:val="0034706F"/>
    <w:rsid w:val="0035781B"/>
    <w:rsid w:val="00377212"/>
    <w:rsid w:val="00386567"/>
    <w:rsid w:val="00406DDB"/>
    <w:rsid w:val="00464D71"/>
    <w:rsid w:val="00470364"/>
    <w:rsid w:val="00480ACC"/>
    <w:rsid w:val="00487680"/>
    <w:rsid w:val="004A01D7"/>
    <w:rsid w:val="004B4208"/>
    <w:rsid w:val="004D3944"/>
    <w:rsid w:val="004E3380"/>
    <w:rsid w:val="005701B1"/>
    <w:rsid w:val="005A43B4"/>
    <w:rsid w:val="005B128D"/>
    <w:rsid w:val="0061193D"/>
    <w:rsid w:val="00614B50"/>
    <w:rsid w:val="006731EE"/>
    <w:rsid w:val="006A3821"/>
    <w:rsid w:val="006B0ED2"/>
    <w:rsid w:val="006B2EBD"/>
    <w:rsid w:val="006C2C2B"/>
    <w:rsid w:val="006E7F46"/>
    <w:rsid w:val="006F7419"/>
    <w:rsid w:val="00794085"/>
    <w:rsid w:val="0079472E"/>
    <w:rsid w:val="00797C79"/>
    <w:rsid w:val="007C3E5C"/>
    <w:rsid w:val="007C4AF3"/>
    <w:rsid w:val="007D36FE"/>
    <w:rsid w:val="00800F83"/>
    <w:rsid w:val="00843FC8"/>
    <w:rsid w:val="00862FD7"/>
    <w:rsid w:val="008805C2"/>
    <w:rsid w:val="0088794C"/>
    <w:rsid w:val="00893808"/>
    <w:rsid w:val="008A3EF4"/>
    <w:rsid w:val="008B7897"/>
    <w:rsid w:val="008D127F"/>
    <w:rsid w:val="008D78CB"/>
    <w:rsid w:val="008E3230"/>
    <w:rsid w:val="0091703C"/>
    <w:rsid w:val="00931D3A"/>
    <w:rsid w:val="00934DF0"/>
    <w:rsid w:val="009401EA"/>
    <w:rsid w:val="0094647A"/>
    <w:rsid w:val="00961740"/>
    <w:rsid w:val="00963734"/>
    <w:rsid w:val="0099791F"/>
    <w:rsid w:val="009B0224"/>
    <w:rsid w:val="009C3768"/>
    <w:rsid w:val="00A20D09"/>
    <w:rsid w:val="00A41603"/>
    <w:rsid w:val="00A63DBD"/>
    <w:rsid w:val="00A877C0"/>
    <w:rsid w:val="00AD2D26"/>
    <w:rsid w:val="00AD49EA"/>
    <w:rsid w:val="00AE686A"/>
    <w:rsid w:val="00B05A5C"/>
    <w:rsid w:val="00B3415D"/>
    <w:rsid w:val="00B8069E"/>
    <w:rsid w:val="00BD271E"/>
    <w:rsid w:val="00BE237A"/>
    <w:rsid w:val="00C17C7F"/>
    <w:rsid w:val="00C62384"/>
    <w:rsid w:val="00C73336"/>
    <w:rsid w:val="00C91C99"/>
    <w:rsid w:val="00C92988"/>
    <w:rsid w:val="00C94C62"/>
    <w:rsid w:val="00CE5D46"/>
    <w:rsid w:val="00CF5CC7"/>
    <w:rsid w:val="00D30F1E"/>
    <w:rsid w:val="00D5068F"/>
    <w:rsid w:val="00D62C63"/>
    <w:rsid w:val="00D74EF4"/>
    <w:rsid w:val="00D771BD"/>
    <w:rsid w:val="00DD3A93"/>
    <w:rsid w:val="00DE1597"/>
    <w:rsid w:val="00E20C9B"/>
    <w:rsid w:val="00E354B1"/>
    <w:rsid w:val="00E91397"/>
    <w:rsid w:val="00E92A14"/>
    <w:rsid w:val="00F0759C"/>
    <w:rsid w:val="00F12FDE"/>
    <w:rsid w:val="00F44C9B"/>
    <w:rsid w:val="00F47D0D"/>
    <w:rsid w:val="00F6762E"/>
    <w:rsid w:val="00F76168"/>
    <w:rsid w:val="00F96DE2"/>
    <w:rsid w:val="00FA2938"/>
    <w:rsid w:val="00FA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87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7680"/>
  </w:style>
  <w:style w:type="paragraph" w:styleId="a5">
    <w:name w:val="footer"/>
    <w:basedOn w:val="a"/>
    <w:link w:val="a6"/>
    <w:uiPriority w:val="99"/>
    <w:unhideWhenUsed/>
    <w:rsid w:val="00487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680"/>
  </w:style>
  <w:style w:type="paragraph" w:styleId="a7">
    <w:name w:val="Balloon Text"/>
    <w:basedOn w:val="a"/>
    <w:link w:val="a8"/>
    <w:uiPriority w:val="99"/>
    <w:semiHidden/>
    <w:unhideWhenUsed/>
    <w:rsid w:val="00487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768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240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A20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20D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D92EC-FD26-46C8-A793-25A64F9A9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Пальчиков Павел Николаевич</dc:creator>
  <cp:keywords/>
  <dc:description/>
  <cp:lastModifiedBy>Пальчиков Павел Николаевич</cp:lastModifiedBy>
  <cp:revision>55</cp:revision>
  <cp:lastPrinted>2013-12-09T13:23:00Z</cp:lastPrinted>
  <dcterms:created xsi:type="dcterms:W3CDTF">2013-07-26T07:10:00Z</dcterms:created>
  <dcterms:modified xsi:type="dcterms:W3CDTF">2015-06-26T08:10:00Z</dcterms:modified>
</cp:coreProperties>
</file>